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„Barwne kwiaty”</w:t>
      </w:r>
      <w:r>
        <w:rPr>
          <w:rFonts w:ascii="Arial" w:hAnsi="Arial" w:cs="Arial"/>
          <w:color w:val="333333"/>
          <w:sz w:val="21"/>
          <w:szCs w:val="21"/>
        </w:rPr>
        <w:t> – praca plastyczna z wykorzystaniem kolorowych sznurków.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początku rodzic wprowadzając w temat pracy, czyta zagadkę: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Są doniczkowe, są cięte,</w:t>
      </w:r>
      <w:r>
        <w:rPr>
          <w:rFonts w:ascii="Arial" w:hAnsi="Arial" w:cs="Arial"/>
          <w:color w:val="333333"/>
          <w:sz w:val="21"/>
          <w:szCs w:val="21"/>
        </w:rPr>
        <w:br/>
        <w:t>w pąkach lub rozwinięte.</w:t>
      </w:r>
      <w:r>
        <w:rPr>
          <w:rFonts w:ascii="Arial" w:hAnsi="Arial" w:cs="Arial"/>
          <w:color w:val="333333"/>
          <w:sz w:val="21"/>
          <w:szCs w:val="21"/>
        </w:rPr>
        <w:br/>
        <w:t>Kolorowe główki mają,</w:t>
      </w:r>
      <w:r>
        <w:rPr>
          <w:rFonts w:ascii="Arial" w:hAnsi="Arial" w:cs="Arial"/>
          <w:color w:val="333333"/>
          <w:sz w:val="21"/>
          <w:szCs w:val="21"/>
        </w:rPr>
        <w:br/>
        <w:t>każdemu się podobają. </w:t>
      </w:r>
      <w:r>
        <w:rPr>
          <w:rStyle w:val="Uwydatnienie"/>
          <w:rFonts w:ascii="Arial" w:hAnsi="Arial" w:cs="Arial"/>
          <w:color w:val="333333"/>
          <w:sz w:val="21"/>
          <w:szCs w:val="21"/>
        </w:rPr>
        <w:t>(kwiaty)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Gdy zagadka jest już rozwiązana wspólnie przygotowujemy potrzebne materiały na stoliku i zaczynamy pracę. Przygotowany szablon kwiatka wyklejamy kolorowymi sznurkami.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Potrzebne materiały: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nożyczki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klej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kolorowe sznurki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szablon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koniec sprzątamy nasze stanowisko.</w:t>
      </w:r>
    </w:p>
    <w:p w:rsidR="003076EF" w:rsidRDefault="003076EF" w:rsidP="003076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Świetna robota! Pięknie wykonane obrazki możemy powiesić w pokoju</w:t>
      </w:r>
    </w:p>
    <w:p w:rsidR="001F7CBE" w:rsidRDefault="0057383D">
      <w:r>
        <w:rPr>
          <w:noProof/>
          <w:lang w:eastAsia="pl-PL"/>
        </w:rPr>
        <w:lastRenderedPageBreak/>
        <w:drawing>
          <wp:inline distT="0" distB="0" distL="0" distR="0">
            <wp:extent cx="5760720" cy="8214930"/>
            <wp:effectExtent l="19050" t="0" r="0" b="0"/>
            <wp:docPr id="1" name="Obraz 1" descr="https://www.ps64.pl/images/dokumenty/zabawy/grupa_4/szablo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64.pl/images/dokumenty/zabawy/grupa_4/szablon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CBE" w:rsidSect="001F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6EF"/>
    <w:rsid w:val="001F7CBE"/>
    <w:rsid w:val="003076EF"/>
    <w:rsid w:val="0057383D"/>
    <w:rsid w:val="00FB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6EF"/>
    <w:rPr>
      <w:b/>
      <w:bCs/>
    </w:rPr>
  </w:style>
  <w:style w:type="character" w:styleId="Uwydatnienie">
    <w:name w:val="Emphasis"/>
    <w:basedOn w:val="Domylnaczcionkaakapitu"/>
    <w:uiPriority w:val="20"/>
    <w:qFormat/>
    <w:rsid w:val="003076E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2</cp:revision>
  <dcterms:created xsi:type="dcterms:W3CDTF">2020-06-18T18:00:00Z</dcterms:created>
  <dcterms:modified xsi:type="dcterms:W3CDTF">2020-06-18T18:02:00Z</dcterms:modified>
</cp:coreProperties>
</file>